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51C98296" w14:textId="77777777" w:rsidR="008A65FF" w:rsidRDefault="00EE0493" w:rsidP="008A65FF">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3AA3A87B" w14:textId="77777777" w:rsidR="008A65FF" w:rsidRPr="008A65FF" w:rsidRDefault="008A65FF" w:rsidP="008A65FF">
      <w:pPr>
        <w:pStyle w:val="ListParagraph"/>
        <w:rPr>
          <w:rFonts w:cs="Arial"/>
          <w:bCs/>
          <w:lang w:val="en-GB" w:eastAsia="en-GB"/>
        </w:rPr>
      </w:pPr>
    </w:p>
    <w:p w14:paraId="69A9987C" w14:textId="66226D57" w:rsidR="008A65FF" w:rsidRPr="008A65FF" w:rsidRDefault="008A65FF" w:rsidP="008A65FF">
      <w:pPr>
        <w:pStyle w:val="ListParagraph"/>
        <w:spacing w:after="0" w:line="276" w:lineRule="auto"/>
        <w:ind w:left="426"/>
        <w:jc w:val="both"/>
        <w:rPr>
          <w:rFonts w:cs="Arial"/>
          <w:b/>
          <w:lang w:val="en-GB" w:eastAsia="en-GB"/>
        </w:rPr>
      </w:pPr>
      <w:r w:rsidRPr="008A65FF">
        <w:rPr>
          <w:rFonts w:cs="Arial"/>
          <w:bCs/>
          <w:lang w:val="en-GB" w:eastAsia="en-GB"/>
        </w:rPr>
        <w:t>This application form is designed to be edited online. Please type into the word document and save the completed application form in PDF format. Please do not use Text Boxes.</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5D5C8509"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r w:rsidR="002E622A">
        <w:rPr>
          <w:rFonts w:cs="Arial"/>
          <w:lang w:val="en-GB" w:eastAsia="en-GB"/>
        </w:rPr>
        <w:t xml:space="preserve">Revised Engineering Qualifications </w:t>
      </w:r>
      <w:r w:rsidR="00707C60">
        <w:rPr>
          <w:rFonts w:cs="Arial"/>
          <w:lang w:val="en-GB" w:eastAsia="en-GB"/>
        </w:rPr>
        <w:t xml:space="preserve">for the Local Government Sector </w:t>
      </w:r>
      <w:r w:rsidR="002E622A">
        <w:rPr>
          <w:rFonts w:cs="Arial"/>
          <w:lang w:val="en-GB" w:eastAsia="en-GB"/>
        </w:rPr>
        <w:t>came into effect on 25</w:t>
      </w:r>
      <w:r w:rsidR="002E622A" w:rsidRPr="002E622A">
        <w:rPr>
          <w:rFonts w:cs="Arial"/>
          <w:vertAlign w:val="superscript"/>
          <w:lang w:val="en-GB" w:eastAsia="en-GB"/>
        </w:rPr>
        <w:t>th</w:t>
      </w:r>
      <w:r w:rsidR="002E622A">
        <w:rPr>
          <w:rFonts w:cs="Arial"/>
          <w:lang w:val="en-GB" w:eastAsia="en-GB"/>
        </w:rPr>
        <w:t xml:space="preserve"> </w:t>
      </w:r>
      <w:proofErr w:type="gramStart"/>
      <w:r w:rsidR="002E622A">
        <w:rPr>
          <w:rFonts w:cs="Arial"/>
          <w:lang w:val="en-GB" w:eastAsia="en-GB"/>
        </w:rPr>
        <w:t>July,</w:t>
      </w:r>
      <w:proofErr w:type="gramEnd"/>
      <w:r w:rsidR="002E622A">
        <w:rPr>
          <w:rFonts w:cs="Arial"/>
          <w:lang w:val="en-GB" w:eastAsia="en-GB"/>
        </w:rPr>
        <w:t xml:space="preserve"> 2025. Candidates should ensure that they satisfy the requirements as outlined under Section B of the Form</w:t>
      </w:r>
      <w:r w:rsidR="000D68B1">
        <w:rPr>
          <w:rFonts w:cs="Arial"/>
          <w:lang w:val="en-GB" w:eastAsia="en-GB"/>
        </w:rPr>
        <w:t xml:space="preserve"> for the position of Assistant Project Engineer (Analogous to Assistant Engineer).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lastRenderedPageBreak/>
        <w:tab/>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 xml:space="preserve">Comhairle Chontae </w:t>
            </w:r>
            <w:proofErr w:type="spellStart"/>
            <w:r w:rsidRPr="00340CC7">
              <w:rPr>
                <w:rFonts w:ascii="Roboto" w:hAnsi="Roboto" w:cs="Arial"/>
                <w:b/>
                <w:sz w:val="40"/>
                <w:szCs w:val="40"/>
              </w:rPr>
              <w:t>Shligigh</w:t>
            </w:r>
            <w:proofErr w:type="spellEnd"/>
          </w:p>
        </w:tc>
      </w:tr>
      <w:tr w:rsidR="00F37E5A" w:rsidRPr="00BA62CB" w14:paraId="4317F7C5" w14:textId="77777777" w:rsidTr="008A65FF">
        <w:trPr>
          <w:trHeight w:val="1349"/>
        </w:trPr>
        <w:tc>
          <w:tcPr>
            <w:tcW w:w="10490" w:type="dxa"/>
            <w:gridSpan w:val="2"/>
            <w:shd w:val="clear" w:color="auto" w:fill="C1E4F5" w:themeFill="accent1" w:themeFillTint="33"/>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374C20C0" w14:textId="63DEC091" w:rsidR="008F02D6" w:rsidRPr="008A65FF" w:rsidRDefault="008F02D6" w:rsidP="008A65FF">
            <w:pPr>
              <w:spacing w:before="240" w:line="240" w:lineRule="auto"/>
              <w:jc w:val="center"/>
              <w:rPr>
                <w:rFonts w:ascii="Roboto" w:hAnsi="Roboto" w:cs="Arial"/>
                <w:b/>
                <w:sz w:val="28"/>
                <w:szCs w:val="28"/>
              </w:rPr>
            </w:pPr>
            <w:r w:rsidRPr="008A65FF">
              <w:rPr>
                <w:rFonts w:ascii="Roboto" w:hAnsi="Roboto" w:cs="Arial"/>
                <w:b/>
                <w:sz w:val="28"/>
                <w:szCs w:val="28"/>
              </w:rPr>
              <w:t xml:space="preserve">ASSISTANT PROJECT MANAGER </w:t>
            </w:r>
            <w:r w:rsidR="000D68B1">
              <w:rPr>
                <w:rFonts w:ascii="Roboto" w:hAnsi="Roboto" w:cs="Arial"/>
                <w:b/>
                <w:sz w:val="28"/>
                <w:szCs w:val="28"/>
              </w:rPr>
              <w:t xml:space="preserve">(ANALOGOUS TO ASSISTANT ENGINEER) </w:t>
            </w:r>
          </w:p>
          <w:p w14:paraId="2A1357B1" w14:textId="166D00ED" w:rsidR="00C37AE5" w:rsidRPr="00BA62CB" w:rsidRDefault="00C37AE5" w:rsidP="00C37AE5">
            <w:pPr>
              <w:spacing w:before="240" w:line="240" w:lineRule="auto"/>
              <w:jc w:val="center"/>
              <w:rPr>
                <w:rFonts w:ascii="Roboto" w:hAnsi="Roboto" w:cs="Arial"/>
                <w:sz w:val="20"/>
                <w:szCs w:val="20"/>
              </w:rPr>
            </w:pPr>
            <w:r w:rsidRPr="00916715">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277"/>
        <w:gridCol w:w="851"/>
        <w:gridCol w:w="846"/>
        <w:gridCol w:w="567"/>
        <w:gridCol w:w="711"/>
        <w:gridCol w:w="140"/>
        <w:gridCol w:w="427"/>
        <w:gridCol w:w="567"/>
        <w:gridCol w:w="711"/>
      </w:tblGrid>
      <w:tr w:rsidR="00251A55" w:rsidRPr="00E2468B" w14:paraId="4C259A3C" w14:textId="77777777" w:rsidTr="008A65FF">
        <w:trPr>
          <w:trHeight w:val="275"/>
        </w:trPr>
        <w:tc>
          <w:tcPr>
            <w:tcW w:w="10490" w:type="dxa"/>
            <w:gridSpan w:val="21"/>
            <w:shd w:val="clear" w:color="auto" w:fill="B3E5A1" w:themeFill="accent6" w:themeFillTint="66"/>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A65FF">
        <w:trPr>
          <w:trHeight w:val="275"/>
        </w:trPr>
        <w:tc>
          <w:tcPr>
            <w:tcW w:w="702" w:type="dxa"/>
            <w:gridSpan w:val="2"/>
            <w:shd w:val="clear" w:color="auto" w:fill="CAEDFB" w:themeFill="accent4" w:themeFillTint="33"/>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CAEDFB" w:themeFill="accent4" w:themeFillTint="33"/>
          </w:tcPr>
          <w:p w14:paraId="1D377B64" w14:textId="6D940CA2" w:rsidR="007C6817" w:rsidRDefault="007C6817" w:rsidP="007C6817">
            <w:pPr>
              <w:rPr>
                <w:rFonts w:ascii="Roboto" w:hAnsi="Roboto" w:cs="Arial"/>
                <w:b/>
              </w:rPr>
            </w:pPr>
            <w:r>
              <w:rPr>
                <w:rFonts w:ascii="Roboto" w:hAnsi="Roboto" w:cs="Arial"/>
                <w:b/>
              </w:rPr>
              <w:t>First Name</w:t>
            </w:r>
          </w:p>
        </w:tc>
        <w:tc>
          <w:tcPr>
            <w:tcW w:w="2558" w:type="dxa"/>
            <w:gridSpan w:val="4"/>
            <w:shd w:val="clear" w:color="auto" w:fill="auto"/>
          </w:tcPr>
          <w:p w14:paraId="74856745" w14:textId="77777777" w:rsidR="007C6817" w:rsidRDefault="007C6817" w:rsidP="007C6817">
            <w:pPr>
              <w:rPr>
                <w:rFonts w:ascii="Roboto" w:hAnsi="Roboto" w:cs="Arial"/>
                <w:b/>
              </w:rPr>
            </w:pPr>
          </w:p>
        </w:tc>
        <w:tc>
          <w:tcPr>
            <w:tcW w:w="1697" w:type="dxa"/>
            <w:gridSpan w:val="2"/>
            <w:shd w:val="clear" w:color="auto" w:fill="CAEDFB" w:themeFill="accent4" w:themeFillTint="33"/>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A65FF">
        <w:trPr>
          <w:trHeight w:val="275"/>
        </w:trPr>
        <w:tc>
          <w:tcPr>
            <w:tcW w:w="1412" w:type="dxa"/>
            <w:gridSpan w:val="3"/>
            <w:shd w:val="clear" w:color="auto" w:fill="CAEDFB" w:themeFill="accent4" w:themeFillTint="33"/>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CAEDFB" w:themeFill="accent4" w:themeFillTint="33"/>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A65FF">
        <w:trPr>
          <w:trHeight w:val="275"/>
        </w:trPr>
        <w:tc>
          <w:tcPr>
            <w:tcW w:w="2120" w:type="dxa"/>
            <w:gridSpan w:val="6"/>
            <w:shd w:val="clear" w:color="auto" w:fill="CAEDFB" w:themeFill="accent4" w:themeFillTint="33"/>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424" w:type="dxa"/>
            <w:gridSpan w:val="2"/>
            <w:shd w:val="clear" w:color="auto" w:fill="CAEDFB" w:themeFill="accent4" w:themeFillTint="33"/>
          </w:tcPr>
          <w:p w14:paraId="4571400B" w14:textId="4B6D1B50" w:rsidR="009B0D0B" w:rsidRDefault="009B0D0B" w:rsidP="007C6817">
            <w:pPr>
              <w:rPr>
                <w:rFonts w:ascii="Roboto" w:hAnsi="Roboto" w:cs="Arial"/>
                <w:b/>
              </w:rPr>
            </w:pPr>
            <w:r>
              <w:rPr>
                <w:rFonts w:ascii="Roboto" w:hAnsi="Roboto" w:cs="Arial"/>
                <w:b/>
              </w:rPr>
              <w:t>Email Address**</w:t>
            </w:r>
          </w:p>
        </w:tc>
        <w:tc>
          <w:tcPr>
            <w:tcW w:w="4820"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A65FF">
        <w:trPr>
          <w:trHeight w:val="434"/>
        </w:trPr>
        <w:tc>
          <w:tcPr>
            <w:tcW w:w="7934" w:type="dxa"/>
            <w:gridSpan w:val="16"/>
            <w:shd w:val="clear" w:color="auto" w:fill="CAEDFB" w:themeFill="accent4" w:themeFillTint="33"/>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w:t>
            </w:r>
            <w:proofErr w:type="gramStart"/>
            <w:r>
              <w:rPr>
                <w:rFonts w:ascii="Roboto" w:hAnsi="Roboto" w:cs="Arial"/>
                <w:b/>
                <w:i/>
                <w:iCs/>
                <w:sz w:val="16"/>
                <w:szCs w:val="16"/>
              </w:rPr>
              <w:t>:  tick</w:t>
            </w:r>
            <w:proofErr w:type="gramEnd"/>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310D1B"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310D1B"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A65FF">
        <w:trPr>
          <w:trHeight w:val="320"/>
        </w:trPr>
        <w:tc>
          <w:tcPr>
            <w:tcW w:w="7934" w:type="dxa"/>
            <w:gridSpan w:val="16"/>
            <w:shd w:val="clear" w:color="auto" w:fill="CAEDFB" w:themeFill="accent4" w:themeFillTint="33"/>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A65FF">
        <w:trPr>
          <w:trHeight w:val="308"/>
        </w:trPr>
        <w:tc>
          <w:tcPr>
            <w:tcW w:w="7934" w:type="dxa"/>
            <w:gridSpan w:val="16"/>
            <w:shd w:val="clear" w:color="auto" w:fill="CAEDFB" w:themeFill="accent4" w:themeFillTint="33"/>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310D1B"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310D1B"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A65FF">
        <w:trPr>
          <w:trHeight w:val="883"/>
        </w:trPr>
        <w:tc>
          <w:tcPr>
            <w:tcW w:w="7934" w:type="dxa"/>
            <w:gridSpan w:val="16"/>
            <w:shd w:val="clear" w:color="auto" w:fill="CAEDFB" w:themeFill="accent4" w:themeFillTint="33"/>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340CC7">
        <w:trPr>
          <w:trHeight w:val="334"/>
        </w:trPr>
        <w:tc>
          <w:tcPr>
            <w:tcW w:w="10490" w:type="dxa"/>
            <w:gridSpan w:val="21"/>
            <w:shd w:val="clear" w:color="auto" w:fill="auto"/>
            <w:vAlign w:val="bottom"/>
          </w:tcPr>
          <w:p w14:paraId="78126DF4" w14:textId="5A9CCA58" w:rsidR="00340CC7" w:rsidRPr="00E5509F" w:rsidRDefault="00340CC7" w:rsidP="001F25B3">
            <w:pPr>
              <w:spacing w:after="0"/>
              <w:jc w:val="center"/>
              <w:rPr>
                <w:rFonts w:ascii="Roboto" w:hAnsi="Roboto" w:cs="Arial"/>
                <w:b/>
              </w:rPr>
            </w:pPr>
            <w:r w:rsidRPr="000A1710">
              <w:rPr>
                <w:rFonts w:ascii="Roboto" w:hAnsi="Roboto" w:cs="Arial"/>
                <w:b/>
                <w:highlight w:val="yellow"/>
              </w:rPr>
              <w:t>Note</w:t>
            </w:r>
            <w:proofErr w:type="gramStart"/>
            <w:r w:rsidRPr="000A1710">
              <w:rPr>
                <w:rFonts w:ascii="Roboto" w:hAnsi="Roboto" w:cs="Arial"/>
                <w:b/>
                <w:highlight w:val="yellow"/>
              </w:rPr>
              <w:t>:  Applicants</w:t>
            </w:r>
            <w:proofErr w:type="gramEnd"/>
            <w:r w:rsidRPr="000A1710">
              <w:rPr>
                <w:rFonts w:ascii="Roboto" w:hAnsi="Roboto" w:cs="Arial"/>
                <w:b/>
                <w:highlight w:val="yellow"/>
              </w:rPr>
              <w:t xml:space="preserve"> for this competition must, </w:t>
            </w:r>
            <w:r w:rsidRPr="000A1710">
              <w:rPr>
                <w:rFonts w:ascii="Roboto" w:eastAsia="Calibri" w:hAnsi="Roboto"/>
                <w:b/>
                <w:highlight w:val="yellow"/>
                <w:lang w:val="en-GB"/>
              </w:rPr>
              <w:t xml:space="preserve">on the latest date for receipt of applications, hold a </w:t>
            </w:r>
            <w:r w:rsidRPr="000A1710">
              <w:rPr>
                <w:rFonts w:ascii="Roboto" w:eastAsia="Calibri" w:hAnsi="Roboto"/>
                <w:b/>
                <w:highlight w:val="yellow"/>
              </w:rPr>
              <w:t xml:space="preserve">full, clean driving </w:t>
            </w:r>
            <w:proofErr w:type="spellStart"/>
            <w:r w:rsidRPr="000A1710">
              <w:rPr>
                <w:rFonts w:ascii="Roboto" w:eastAsia="Calibri" w:hAnsi="Roboto"/>
                <w:b/>
                <w:highlight w:val="yellow"/>
              </w:rPr>
              <w:t>licence</w:t>
            </w:r>
            <w:proofErr w:type="spellEnd"/>
            <w:r w:rsidRPr="000A1710">
              <w:rPr>
                <w:rFonts w:ascii="Roboto" w:eastAsia="Calibri" w:hAnsi="Roboto"/>
                <w:b/>
                <w:highlight w:val="yellow"/>
              </w:rPr>
              <w:t xml:space="preserve"> for Category B vehicles</w:t>
            </w:r>
          </w:p>
        </w:tc>
      </w:tr>
      <w:tr w:rsidR="00BE6E88" w:rsidRPr="00E2468B" w14:paraId="560C4BAA" w14:textId="77777777" w:rsidTr="008A65FF">
        <w:trPr>
          <w:trHeight w:val="334"/>
        </w:trPr>
        <w:tc>
          <w:tcPr>
            <w:tcW w:w="3965" w:type="dxa"/>
            <w:gridSpan w:val="10"/>
            <w:shd w:val="clear" w:color="auto" w:fill="CAEDFB" w:themeFill="accent4" w:themeFillTint="33"/>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w:t>
            </w:r>
            <w:proofErr w:type="gramStart"/>
            <w:r w:rsidRPr="00FE497D">
              <w:rPr>
                <w:rFonts w:ascii="Roboto" w:hAnsi="Roboto" w:cs="Arial"/>
                <w:b/>
              </w:rPr>
              <w:t>hold</w:t>
            </w:r>
            <w:proofErr w:type="gramEnd"/>
            <w:r w:rsidRPr="00FE497D">
              <w:rPr>
                <w:rFonts w:ascii="Roboto" w:hAnsi="Roboto" w:cs="Arial"/>
                <w:b/>
              </w:rPr>
              <w:t xml:space="preserve">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CAEDFB" w:themeFill="accent4" w:themeFillTint="33"/>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A65FF">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310D1B"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310D1B"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CAEDFB" w:themeFill="accent4" w:themeFillTint="33"/>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A65FF">
        <w:trPr>
          <w:trHeight w:val="334"/>
        </w:trPr>
        <w:tc>
          <w:tcPr>
            <w:tcW w:w="10490" w:type="dxa"/>
            <w:gridSpan w:val="21"/>
            <w:shd w:val="clear" w:color="auto" w:fill="CAEDFB" w:themeFill="accent4" w:themeFillTint="33"/>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8A65FF">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277"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3115"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A65FF">
        <w:trPr>
          <w:trHeight w:val="238"/>
        </w:trPr>
        <w:tc>
          <w:tcPr>
            <w:tcW w:w="2406" w:type="dxa"/>
            <w:gridSpan w:val="7"/>
            <w:shd w:val="clear" w:color="auto" w:fill="auto"/>
          </w:tcPr>
          <w:p w14:paraId="0D277102" w14:textId="1D671673" w:rsidR="006826F5" w:rsidRPr="00DA3D0F" w:rsidRDefault="00310D1B"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310D1B"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277" w:type="dxa"/>
            <w:shd w:val="clear" w:color="auto" w:fill="auto"/>
          </w:tcPr>
          <w:p w14:paraId="1FC1E397" w14:textId="50C25ECC" w:rsidR="006826F5" w:rsidRPr="00DA3D0F" w:rsidRDefault="00310D1B"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3115" w:type="dxa"/>
            <w:gridSpan w:val="5"/>
          </w:tcPr>
          <w:p w14:paraId="6C44CD80" w14:textId="77C7B4AE" w:rsidR="006826F5" w:rsidRPr="00DA3D0F" w:rsidRDefault="00310D1B"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310D1B"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8A65FF">
        <w:trPr>
          <w:trHeight w:val="275"/>
          <w:tblHeader/>
        </w:trPr>
        <w:tc>
          <w:tcPr>
            <w:tcW w:w="10632" w:type="dxa"/>
            <w:gridSpan w:val="6"/>
            <w:shd w:val="clear" w:color="auto" w:fill="B3E5A1" w:themeFill="accent6" w:themeFillTint="66"/>
          </w:tcPr>
          <w:p w14:paraId="10B92AF7" w14:textId="5D3D052A" w:rsidR="00C67370" w:rsidRPr="00C67370" w:rsidRDefault="00F37E5A" w:rsidP="00EF7EC1">
            <w:pPr>
              <w:spacing w:after="0" w:line="240" w:lineRule="auto"/>
              <w:jc w:val="center"/>
              <w:rPr>
                <w:rFonts w:ascii="Roboto" w:hAnsi="Roboto" w:cs="Arial"/>
                <w:b/>
                <w:sz w:val="28"/>
                <w:szCs w:val="28"/>
              </w:rPr>
            </w:pPr>
            <w:r>
              <w:br w:type="page"/>
            </w:r>
            <w:r w:rsidR="00C67370" w:rsidRPr="00C67370">
              <w:rPr>
                <w:rFonts w:ascii="Roboto" w:hAnsi="Roboto" w:cs="Arial"/>
                <w:b/>
                <w:sz w:val="28"/>
                <w:szCs w:val="28"/>
              </w:rPr>
              <w:t>SECTION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63FC97DF" w14:textId="77777777" w:rsidR="00B06637" w:rsidRDefault="00B06637" w:rsidP="00EF7EC1">
            <w:pPr>
              <w:spacing w:after="0"/>
              <w:rPr>
                <w:rFonts w:ascii="Roboto" w:hAnsi="Roboto" w:cs="Arial"/>
                <w:b/>
                <w:sz w:val="28"/>
                <w:szCs w:val="28"/>
              </w:rPr>
            </w:pPr>
          </w:p>
          <w:p w14:paraId="1416AB2A" w14:textId="39FA6617" w:rsidR="00EF7EC1" w:rsidRDefault="00EF7EC1" w:rsidP="00EF7EC1">
            <w:pPr>
              <w:spacing w:after="0"/>
              <w:rPr>
                <w:rFonts w:ascii="Roboto" w:hAnsi="Roboto" w:cs="Arial"/>
                <w:b/>
                <w:sz w:val="28"/>
                <w:szCs w:val="28"/>
              </w:rPr>
            </w:pPr>
            <w:r>
              <w:rPr>
                <w:rFonts w:ascii="Roboto" w:hAnsi="Roboto" w:cs="Arial"/>
                <w:b/>
                <w:sz w:val="28"/>
                <w:szCs w:val="28"/>
              </w:rPr>
              <w:t>NB</w:t>
            </w:r>
            <w:r w:rsidR="008F02D6">
              <w:rPr>
                <w:rFonts w:ascii="Roboto" w:hAnsi="Roboto" w:cs="Arial"/>
                <w:b/>
                <w:sz w:val="28"/>
                <w:szCs w:val="28"/>
              </w:rPr>
              <w:t>: DOCUMENTARY</w:t>
            </w:r>
            <w:r>
              <w:rPr>
                <w:rFonts w:ascii="Roboto" w:hAnsi="Roboto" w:cs="Arial"/>
                <w:b/>
                <w:sz w:val="28"/>
                <w:szCs w:val="28"/>
              </w:rPr>
              <w:t xml:space="preserve"> EVIDENCE OF </w:t>
            </w:r>
            <w:r w:rsidRPr="00BF259B">
              <w:rPr>
                <w:rFonts w:ascii="Roboto" w:hAnsi="Roboto" w:cs="Arial"/>
                <w:b/>
                <w:sz w:val="28"/>
                <w:szCs w:val="28"/>
              </w:rPr>
              <w:t>QUALIFICATIONS</w:t>
            </w:r>
          </w:p>
          <w:p w14:paraId="02937553"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w:t>
            </w:r>
            <w:proofErr w:type="gramStart"/>
            <w:r w:rsidRPr="008B1E9D">
              <w:rPr>
                <w:rFonts w:ascii="Roboto" w:hAnsi="Roboto" w:cs="Arial"/>
                <w:b/>
                <w:color w:val="FF0000"/>
              </w:rPr>
              <w:t>qualification</w:t>
            </w:r>
            <w:proofErr w:type="gramEnd"/>
            <w:r w:rsidRPr="008B1E9D">
              <w:rPr>
                <w:rFonts w:ascii="Roboto" w:hAnsi="Roboto" w:cs="Arial"/>
                <w:b/>
                <w:color w:val="FF0000"/>
              </w:rPr>
              <w:t xml:space="preserve">(s)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B06637" w:rsidRPr="008B1E9D" w:rsidRDefault="00B06637" w:rsidP="00EF7EC1">
            <w:pPr>
              <w:spacing w:after="0"/>
              <w:rPr>
                <w:rFonts w:ascii="Roboto" w:hAnsi="Roboto" w:cs="Arial"/>
                <w:b/>
              </w:rPr>
            </w:pPr>
          </w:p>
        </w:tc>
      </w:tr>
      <w:tr w:rsidR="006D149B" w:rsidRPr="00973E66" w14:paraId="0E0471F7" w14:textId="77777777" w:rsidTr="008A65FF">
        <w:trPr>
          <w:trHeight w:val="432"/>
        </w:trPr>
        <w:tc>
          <w:tcPr>
            <w:tcW w:w="10632" w:type="dxa"/>
            <w:gridSpan w:val="6"/>
            <w:shd w:val="clear" w:color="auto" w:fill="C1E4F5" w:themeFill="accent1" w:themeFillTint="33"/>
          </w:tcPr>
          <w:p w14:paraId="717E73F3" w14:textId="76582682" w:rsidR="006D149B" w:rsidRDefault="00795446" w:rsidP="00657D03">
            <w:pPr>
              <w:spacing w:before="120"/>
              <w:rPr>
                <w:rFonts w:ascii="Roboto" w:hAnsi="Roboto"/>
                <w:b/>
                <w:sz w:val="24"/>
                <w:szCs w:val="24"/>
                <w:u w:val="single"/>
              </w:rPr>
            </w:pPr>
            <w:r w:rsidRPr="00973E66">
              <w:rPr>
                <w:rFonts w:ascii="Roboto" w:hAnsi="Roboto"/>
                <w:b/>
                <w:sz w:val="24"/>
                <w:szCs w:val="24"/>
                <w:u w:val="single"/>
              </w:rPr>
              <w:t>QUALIFICATIONS</w:t>
            </w:r>
            <w:r w:rsidR="00E62F2E">
              <w:rPr>
                <w:rFonts w:ascii="Roboto" w:hAnsi="Roboto"/>
                <w:b/>
                <w:sz w:val="24"/>
                <w:szCs w:val="24"/>
                <w:u w:val="single"/>
              </w:rPr>
              <w:t xml:space="preserve"> </w:t>
            </w:r>
            <w:r w:rsidR="00B06637">
              <w:rPr>
                <w:rFonts w:ascii="Roboto" w:hAnsi="Roboto"/>
                <w:b/>
                <w:sz w:val="24"/>
                <w:szCs w:val="24"/>
                <w:u w:val="single"/>
              </w:rPr>
              <w:t>&amp; TRAINING</w:t>
            </w:r>
          </w:p>
          <w:p w14:paraId="6C2C5359" w14:textId="77777777" w:rsidR="002E622A" w:rsidRPr="00F24A22" w:rsidRDefault="002E622A" w:rsidP="002E622A">
            <w:pPr>
              <w:numPr>
                <w:ilvl w:val="0"/>
                <w:numId w:val="9"/>
              </w:numPr>
              <w:spacing w:after="0" w:line="240" w:lineRule="auto"/>
              <w:rPr>
                <w:rFonts w:ascii="Roboto" w:hAnsi="Roboto"/>
                <w:lang w:val="en-IE"/>
              </w:rPr>
            </w:pPr>
            <w:r w:rsidRPr="00F24A22">
              <w:rPr>
                <w:rFonts w:ascii="Roboto" w:hAnsi="Roboto"/>
              </w:rPr>
              <w:t xml:space="preserve">Hold at least an ordinary </w:t>
            </w:r>
            <w:proofErr w:type="spellStart"/>
            <w:proofErr w:type="gramStart"/>
            <w:r w:rsidRPr="00F24A22">
              <w:rPr>
                <w:rFonts w:ascii="Roboto" w:hAnsi="Roboto"/>
              </w:rPr>
              <w:t>bachelors</w:t>
            </w:r>
            <w:proofErr w:type="spellEnd"/>
            <w:proofErr w:type="gramEnd"/>
            <w:r w:rsidRPr="00F24A22">
              <w:rPr>
                <w:rFonts w:ascii="Roboto" w:hAnsi="Roboto"/>
              </w:rPr>
              <w:t xml:space="preserve"> degree (level 7 or higher on the National Framework of Qualifications (NFQ)</w:t>
            </w:r>
            <w:r>
              <w:rPr>
                <w:rFonts w:ascii="Roboto" w:hAnsi="Roboto"/>
              </w:rPr>
              <w:t xml:space="preserve">) </w:t>
            </w:r>
            <w:r w:rsidRPr="00F24A22">
              <w:rPr>
                <w:rFonts w:ascii="Roboto" w:hAnsi="Roboto"/>
              </w:rPr>
              <w:t>in construction management, engineering or a related discipline</w:t>
            </w:r>
            <w:r>
              <w:rPr>
                <w:rFonts w:ascii="Roboto" w:hAnsi="Roboto"/>
              </w:rPr>
              <w:t xml:space="preserve"> relevant </w:t>
            </w:r>
            <w:r w:rsidRPr="00F24A22">
              <w:rPr>
                <w:rFonts w:ascii="Roboto" w:hAnsi="Roboto"/>
              </w:rPr>
              <w:t xml:space="preserve">to the post: </w:t>
            </w:r>
          </w:p>
          <w:p w14:paraId="7C877ABB" w14:textId="13F85850" w:rsidR="002E622A" w:rsidRPr="00F24A22" w:rsidRDefault="002E622A" w:rsidP="002E622A">
            <w:pPr>
              <w:tabs>
                <w:tab w:val="left" w:pos="567"/>
              </w:tabs>
              <w:rPr>
                <w:rFonts w:ascii="Roboto" w:hAnsi="Roboto" w:cs="Arial"/>
              </w:rPr>
            </w:pPr>
            <w:r>
              <w:rPr>
                <w:rFonts w:ascii="Roboto" w:hAnsi="Roboto"/>
              </w:rPr>
              <w:tab/>
            </w:r>
            <w:r w:rsidRPr="00643CCE">
              <w:rPr>
                <w:rFonts w:ascii="Roboto" w:hAnsi="Roboto"/>
                <w:b/>
                <w:bCs/>
                <w:u w:val="single"/>
              </w:rPr>
              <w:t xml:space="preserve">OR </w:t>
            </w:r>
          </w:p>
          <w:p w14:paraId="747C409B" w14:textId="77777777" w:rsidR="002E622A" w:rsidRPr="00F24A22" w:rsidRDefault="002E622A" w:rsidP="002E622A">
            <w:pPr>
              <w:numPr>
                <w:ilvl w:val="0"/>
                <w:numId w:val="9"/>
              </w:numPr>
              <w:tabs>
                <w:tab w:val="left" w:pos="540"/>
                <w:tab w:val="left" w:pos="1260"/>
              </w:tabs>
              <w:spacing w:after="0" w:line="240" w:lineRule="auto"/>
              <w:ind w:left="1260" w:right="-46" w:hanging="693"/>
              <w:jc w:val="both"/>
              <w:rPr>
                <w:rFonts w:ascii="Roboto" w:hAnsi="Roboto" w:cs="Arial"/>
              </w:rPr>
            </w:pPr>
            <w:r w:rsidRPr="00F24A22">
              <w:rPr>
                <w:rFonts w:ascii="Roboto" w:hAnsi="Roboto" w:cs="Arial"/>
              </w:rPr>
              <w:t xml:space="preserve">Hold an ordinary </w:t>
            </w:r>
            <w:proofErr w:type="spellStart"/>
            <w:proofErr w:type="gramStart"/>
            <w:r w:rsidRPr="00F24A22">
              <w:rPr>
                <w:rFonts w:ascii="Roboto" w:hAnsi="Roboto" w:cs="Arial"/>
              </w:rPr>
              <w:t>bachelors</w:t>
            </w:r>
            <w:proofErr w:type="spellEnd"/>
            <w:proofErr w:type="gramEnd"/>
            <w:r w:rsidRPr="00F24A22">
              <w:rPr>
                <w:rFonts w:ascii="Roboto" w:hAnsi="Roboto" w:cs="Arial"/>
              </w:rPr>
              <w:t xml:space="preserve"> degree (level 7 on the National Framework of Qualifications (NFQ) </w:t>
            </w:r>
            <w:r w:rsidRPr="00B0053C">
              <w:rPr>
                <w:rFonts w:ascii="Roboto" w:hAnsi="Roboto" w:cs="Arial"/>
                <w:b/>
                <w:bCs/>
              </w:rPr>
              <w:t>AND</w:t>
            </w:r>
            <w:r>
              <w:rPr>
                <w:rFonts w:ascii="Roboto" w:hAnsi="Roboto" w:cs="Arial"/>
              </w:rPr>
              <w:t xml:space="preserve"> </w:t>
            </w:r>
            <w:r w:rsidRPr="00F24A22">
              <w:rPr>
                <w:rFonts w:ascii="Roboto" w:hAnsi="Roboto" w:cs="Arial"/>
              </w:rPr>
              <w:t xml:space="preserve">a post graduate </w:t>
            </w:r>
            <w:proofErr w:type="spellStart"/>
            <w:proofErr w:type="gramStart"/>
            <w:r w:rsidRPr="00F24A22">
              <w:rPr>
                <w:rFonts w:ascii="Roboto" w:hAnsi="Roboto" w:cs="Arial"/>
              </w:rPr>
              <w:t>masters</w:t>
            </w:r>
            <w:proofErr w:type="spellEnd"/>
            <w:proofErr w:type="gramEnd"/>
            <w:r w:rsidRPr="00F24A22">
              <w:rPr>
                <w:rFonts w:ascii="Roboto" w:hAnsi="Roboto" w:cs="Arial"/>
              </w:rPr>
              <w:t xml:space="preserve"> degree (level 9 on the National Framework of Qualifications (NFQ)</w:t>
            </w:r>
            <w:r>
              <w:rPr>
                <w:rFonts w:ascii="Roboto" w:hAnsi="Roboto" w:cs="Arial"/>
              </w:rPr>
              <w:t>)</w:t>
            </w:r>
            <w:r w:rsidRPr="00F24A22">
              <w:rPr>
                <w:rFonts w:ascii="Roboto" w:hAnsi="Roboto" w:cs="Arial"/>
              </w:rPr>
              <w:t xml:space="preserve"> in construction management, engineering or a related discipline relevant to the post. </w:t>
            </w:r>
          </w:p>
          <w:p w14:paraId="7E794978" w14:textId="34254490" w:rsidR="00F96F87" w:rsidRPr="00B06637" w:rsidRDefault="00F96F87" w:rsidP="00F96F87">
            <w:pPr>
              <w:spacing w:after="180" w:line="240" w:lineRule="auto"/>
              <w:jc w:val="both"/>
              <w:rPr>
                <w:rStyle w:val="normaltextrun"/>
                <w:rFonts w:ascii="Roboto" w:hAnsi="Roboto" w:cs="Arial"/>
                <w:b/>
                <w:bCs/>
                <w:sz w:val="24"/>
                <w:szCs w:val="24"/>
                <w:lang w:val="en-IE"/>
              </w:rPr>
            </w:pPr>
          </w:p>
        </w:tc>
      </w:tr>
      <w:tr w:rsidR="00973E66" w:rsidRPr="00BA62CB" w14:paraId="68A72547" w14:textId="77777777" w:rsidTr="008A65FF">
        <w:tc>
          <w:tcPr>
            <w:tcW w:w="4253" w:type="dxa"/>
            <w:gridSpan w:val="2"/>
            <w:shd w:val="clear" w:color="auto" w:fill="CAEDFB" w:themeFill="accent4" w:themeFillTint="33"/>
          </w:tcPr>
          <w:p w14:paraId="160540D6" w14:textId="0D393B6A"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Ordinary/</w:t>
            </w:r>
            <w:proofErr w:type="spellStart"/>
            <w:r>
              <w:rPr>
                <w:rFonts w:ascii="Roboto" w:hAnsi="Roboto" w:cs="Arial"/>
                <w:b/>
                <w:sz w:val="20"/>
                <w:szCs w:val="20"/>
              </w:rPr>
              <w:t>H</w:t>
            </w:r>
            <w:r w:rsidR="000A1710">
              <w:rPr>
                <w:rFonts w:ascii="Roboto" w:hAnsi="Roboto" w:cs="Arial"/>
                <w:b/>
                <w:sz w:val="20"/>
                <w:szCs w:val="20"/>
              </w:rPr>
              <w:t>onours</w:t>
            </w:r>
            <w:proofErr w:type="spellEnd"/>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xml:space="preserve">, </w:t>
            </w:r>
            <w:proofErr w:type="spellStart"/>
            <w:proofErr w:type="gramStart"/>
            <w:r w:rsidR="000A1710">
              <w:rPr>
                <w:rFonts w:ascii="Roboto" w:hAnsi="Roboto" w:cs="Arial"/>
                <w:b/>
                <w:sz w:val="20"/>
                <w:szCs w:val="20"/>
              </w:rPr>
              <w:t>Masters</w:t>
            </w:r>
            <w:proofErr w:type="spellEnd"/>
            <w:r w:rsidR="000A1710">
              <w:rPr>
                <w:rFonts w:ascii="Roboto" w:hAnsi="Roboto" w:cs="Arial"/>
                <w:b/>
                <w:sz w:val="20"/>
                <w:szCs w:val="20"/>
              </w:rPr>
              <w:t xml:space="preserve"> Degree</w:t>
            </w:r>
            <w:proofErr w:type="gramEnd"/>
            <w:r>
              <w:rPr>
                <w:rFonts w:ascii="Roboto" w:hAnsi="Roboto" w:cs="Arial"/>
                <w:b/>
                <w:sz w:val="20"/>
                <w:szCs w:val="20"/>
              </w:rPr>
              <w:t xml:space="preserve"> etc</w:t>
            </w:r>
            <w:r w:rsidR="00B3412B">
              <w:rPr>
                <w:rFonts w:ascii="Roboto" w:hAnsi="Roboto" w:cs="Arial"/>
                <w:b/>
                <w:sz w:val="20"/>
                <w:szCs w:val="20"/>
              </w:rPr>
              <w:t>.</w:t>
            </w:r>
          </w:p>
        </w:tc>
        <w:tc>
          <w:tcPr>
            <w:tcW w:w="1843" w:type="dxa"/>
            <w:gridSpan w:val="2"/>
            <w:shd w:val="clear" w:color="auto" w:fill="CAEDFB" w:themeFill="accent4" w:themeFillTint="33"/>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CAEDFB" w:themeFill="accent4" w:themeFillTint="33"/>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r w:rsidR="008A65FF" w:rsidRPr="00BA62CB" w14:paraId="3866C5A1" w14:textId="77777777" w:rsidTr="005A38BE">
        <w:trPr>
          <w:trHeight w:val="490"/>
        </w:trPr>
        <w:tc>
          <w:tcPr>
            <w:tcW w:w="4253" w:type="dxa"/>
            <w:gridSpan w:val="2"/>
            <w:shd w:val="clear" w:color="auto" w:fill="auto"/>
          </w:tcPr>
          <w:p w14:paraId="16A953FE" w14:textId="77777777" w:rsidR="008A65FF" w:rsidRDefault="008A65FF" w:rsidP="00A065A7">
            <w:pPr>
              <w:spacing w:after="0" w:line="480" w:lineRule="auto"/>
              <w:rPr>
                <w:rFonts w:ascii="Roboto" w:hAnsi="Roboto" w:cs="Arial"/>
                <w:b/>
                <w:sz w:val="20"/>
                <w:szCs w:val="20"/>
              </w:rPr>
            </w:pPr>
          </w:p>
          <w:p w14:paraId="0D515251" w14:textId="77777777" w:rsidR="008A65FF" w:rsidRDefault="008A65FF" w:rsidP="00A065A7">
            <w:pPr>
              <w:spacing w:after="0" w:line="480" w:lineRule="auto"/>
              <w:rPr>
                <w:rFonts w:ascii="Roboto" w:hAnsi="Roboto" w:cs="Arial"/>
                <w:b/>
                <w:sz w:val="20"/>
                <w:szCs w:val="20"/>
              </w:rPr>
            </w:pPr>
          </w:p>
        </w:tc>
        <w:tc>
          <w:tcPr>
            <w:tcW w:w="1843" w:type="dxa"/>
            <w:gridSpan w:val="2"/>
            <w:shd w:val="clear" w:color="auto" w:fill="auto"/>
          </w:tcPr>
          <w:p w14:paraId="03CFB117" w14:textId="77777777" w:rsidR="008A65FF" w:rsidRPr="00BA62CB" w:rsidRDefault="008A65FF" w:rsidP="00A065A7">
            <w:pPr>
              <w:spacing w:after="0" w:line="480" w:lineRule="auto"/>
              <w:rPr>
                <w:rFonts w:ascii="Roboto" w:hAnsi="Roboto" w:cs="Arial"/>
                <w:b/>
                <w:sz w:val="20"/>
                <w:szCs w:val="20"/>
              </w:rPr>
            </w:pPr>
          </w:p>
        </w:tc>
        <w:tc>
          <w:tcPr>
            <w:tcW w:w="4536" w:type="dxa"/>
            <w:gridSpan w:val="2"/>
            <w:shd w:val="clear" w:color="auto" w:fill="auto"/>
          </w:tcPr>
          <w:p w14:paraId="51C973A8" w14:textId="77777777" w:rsidR="008A65FF" w:rsidRDefault="008A65FF" w:rsidP="00A065A7">
            <w:pPr>
              <w:spacing w:after="0" w:line="480" w:lineRule="auto"/>
              <w:rPr>
                <w:rFonts w:ascii="Roboto" w:hAnsi="Roboto" w:cs="Arial"/>
                <w:b/>
                <w:sz w:val="20"/>
                <w:szCs w:val="20"/>
              </w:rPr>
            </w:pPr>
          </w:p>
        </w:tc>
      </w:tr>
      <w:tr w:rsidR="008A65FF" w:rsidRPr="00BA62CB" w14:paraId="47941D82" w14:textId="77777777" w:rsidTr="005A38BE">
        <w:trPr>
          <w:trHeight w:val="490"/>
        </w:trPr>
        <w:tc>
          <w:tcPr>
            <w:tcW w:w="4253" w:type="dxa"/>
            <w:gridSpan w:val="2"/>
            <w:shd w:val="clear" w:color="auto" w:fill="auto"/>
          </w:tcPr>
          <w:p w14:paraId="70FAD109" w14:textId="77777777" w:rsidR="008A65FF" w:rsidRDefault="008A65FF" w:rsidP="00A065A7">
            <w:pPr>
              <w:spacing w:after="0" w:line="480" w:lineRule="auto"/>
              <w:rPr>
                <w:rFonts w:ascii="Roboto" w:hAnsi="Roboto" w:cs="Arial"/>
                <w:b/>
                <w:sz w:val="20"/>
                <w:szCs w:val="20"/>
              </w:rPr>
            </w:pPr>
          </w:p>
          <w:p w14:paraId="7B15A1E6" w14:textId="77777777" w:rsidR="008A65FF" w:rsidRDefault="008A65FF" w:rsidP="00A065A7">
            <w:pPr>
              <w:spacing w:after="0" w:line="480" w:lineRule="auto"/>
              <w:rPr>
                <w:rFonts w:ascii="Roboto" w:hAnsi="Roboto" w:cs="Arial"/>
                <w:b/>
                <w:sz w:val="20"/>
                <w:szCs w:val="20"/>
              </w:rPr>
            </w:pPr>
          </w:p>
        </w:tc>
        <w:tc>
          <w:tcPr>
            <w:tcW w:w="1843" w:type="dxa"/>
            <w:gridSpan w:val="2"/>
            <w:shd w:val="clear" w:color="auto" w:fill="auto"/>
          </w:tcPr>
          <w:p w14:paraId="07F0FE0D" w14:textId="77777777" w:rsidR="008A65FF" w:rsidRPr="00BA62CB" w:rsidRDefault="008A65FF" w:rsidP="00A065A7">
            <w:pPr>
              <w:spacing w:after="0" w:line="480" w:lineRule="auto"/>
              <w:rPr>
                <w:rFonts w:ascii="Roboto" w:hAnsi="Roboto" w:cs="Arial"/>
                <w:b/>
                <w:sz w:val="20"/>
                <w:szCs w:val="20"/>
              </w:rPr>
            </w:pPr>
          </w:p>
        </w:tc>
        <w:tc>
          <w:tcPr>
            <w:tcW w:w="4536" w:type="dxa"/>
            <w:gridSpan w:val="2"/>
            <w:shd w:val="clear" w:color="auto" w:fill="auto"/>
          </w:tcPr>
          <w:p w14:paraId="434EF830" w14:textId="77777777" w:rsidR="008A65FF" w:rsidRDefault="008A65FF" w:rsidP="00A065A7">
            <w:pPr>
              <w:spacing w:after="0" w:line="480" w:lineRule="auto"/>
              <w:rPr>
                <w:rFonts w:ascii="Roboto" w:hAnsi="Roboto" w:cs="Arial"/>
                <w:b/>
                <w:sz w:val="20"/>
                <w:szCs w:val="20"/>
              </w:rPr>
            </w:pPr>
          </w:p>
        </w:tc>
      </w:tr>
    </w:tbl>
    <w:p w14:paraId="06DC681E" w14:textId="77777777" w:rsidR="003850B2" w:rsidRDefault="003850B2"/>
    <w:p w14:paraId="054CA3B4" w14:textId="299FAB9A" w:rsidR="00B06637" w:rsidRDefault="00B06637">
      <w:pPr>
        <w:spacing w:after="160" w:line="259"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8A65FF">
        <w:trPr>
          <w:trHeight w:val="323"/>
          <w:tblHeader/>
        </w:trPr>
        <w:tc>
          <w:tcPr>
            <w:tcW w:w="10490" w:type="dxa"/>
            <w:gridSpan w:val="9"/>
            <w:shd w:val="clear" w:color="auto" w:fill="B3E5A1" w:themeFill="accent6" w:themeFillTint="66"/>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8A65FF">
        <w:trPr>
          <w:trHeight w:val="323"/>
        </w:trPr>
        <w:tc>
          <w:tcPr>
            <w:tcW w:w="10490" w:type="dxa"/>
            <w:gridSpan w:val="9"/>
            <w:shd w:val="clear" w:color="auto" w:fill="C1E4F5" w:themeFill="accent1" w:themeFillTint="33"/>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8A65FF">
        <w:trPr>
          <w:trHeight w:val="397"/>
        </w:trPr>
        <w:tc>
          <w:tcPr>
            <w:tcW w:w="2268" w:type="dxa"/>
            <w:gridSpan w:val="2"/>
            <w:shd w:val="clear" w:color="auto" w:fill="DAE9F7" w:themeFill="text2" w:themeFillTint="1A"/>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8A65FF">
        <w:trPr>
          <w:trHeight w:val="323"/>
        </w:trPr>
        <w:tc>
          <w:tcPr>
            <w:tcW w:w="10490" w:type="dxa"/>
            <w:gridSpan w:val="9"/>
            <w:shd w:val="clear" w:color="auto" w:fill="C1E4F5" w:themeFill="accent1" w:themeFillTint="33"/>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8A65FF">
        <w:trPr>
          <w:trHeight w:val="397"/>
        </w:trPr>
        <w:tc>
          <w:tcPr>
            <w:tcW w:w="2268" w:type="dxa"/>
            <w:gridSpan w:val="2"/>
            <w:shd w:val="clear" w:color="auto" w:fill="DAE9F7" w:themeFill="text2" w:themeFillTint="1A"/>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8A65FF">
        <w:trPr>
          <w:trHeight w:val="323"/>
        </w:trPr>
        <w:tc>
          <w:tcPr>
            <w:tcW w:w="10490" w:type="dxa"/>
            <w:gridSpan w:val="9"/>
            <w:shd w:val="clear" w:color="auto" w:fill="C1E4F5" w:themeFill="accent1" w:themeFillTint="33"/>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8A65FF">
        <w:trPr>
          <w:trHeight w:val="397"/>
        </w:trPr>
        <w:tc>
          <w:tcPr>
            <w:tcW w:w="2268" w:type="dxa"/>
            <w:gridSpan w:val="2"/>
            <w:shd w:val="clear" w:color="auto" w:fill="DAE9F7" w:themeFill="text2" w:themeFillTint="1A"/>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8A65FF">
        <w:trPr>
          <w:trHeight w:val="323"/>
        </w:trPr>
        <w:tc>
          <w:tcPr>
            <w:tcW w:w="10490" w:type="dxa"/>
            <w:gridSpan w:val="9"/>
            <w:shd w:val="clear" w:color="auto" w:fill="C1E4F5" w:themeFill="accent1" w:themeFillTint="33"/>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8A65FF">
        <w:trPr>
          <w:trHeight w:val="397"/>
        </w:trPr>
        <w:tc>
          <w:tcPr>
            <w:tcW w:w="2268" w:type="dxa"/>
            <w:gridSpan w:val="2"/>
            <w:shd w:val="clear" w:color="auto" w:fill="DAE9F7" w:themeFill="text2" w:themeFillTint="1A"/>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B7F2B" w:rsidRPr="00BA62CB" w14:paraId="7216BB6E" w14:textId="77777777" w:rsidTr="008A65FF">
        <w:trPr>
          <w:trHeight w:val="323"/>
        </w:trPr>
        <w:tc>
          <w:tcPr>
            <w:tcW w:w="10490" w:type="dxa"/>
            <w:gridSpan w:val="9"/>
            <w:shd w:val="clear" w:color="auto" w:fill="C1E4F5" w:themeFill="accent1" w:themeFillTint="33"/>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8A65FF">
        <w:trPr>
          <w:trHeight w:val="397"/>
        </w:trPr>
        <w:tc>
          <w:tcPr>
            <w:tcW w:w="2268" w:type="dxa"/>
            <w:gridSpan w:val="2"/>
            <w:shd w:val="clear" w:color="auto" w:fill="DAE9F7" w:themeFill="text2" w:themeFillTint="1A"/>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8A65FF">
        <w:trPr>
          <w:trHeight w:val="323"/>
        </w:trPr>
        <w:tc>
          <w:tcPr>
            <w:tcW w:w="10490" w:type="dxa"/>
            <w:gridSpan w:val="9"/>
            <w:shd w:val="clear" w:color="auto" w:fill="C1E4F5" w:themeFill="accent1" w:themeFillTint="33"/>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8A65FF">
        <w:trPr>
          <w:trHeight w:val="397"/>
        </w:trPr>
        <w:tc>
          <w:tcPr>
            <w:tcW w:w="2268" w:type="dxa"/>
            <w:gridSpan w:val="2"/>
            <w:shd w:val="clear" w:color="auto" w:fill="DAE9F7" w:themeFill="text2" w:themeFillTint="1A"/>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8A65FF">
        <w:trPr>
          <w:trHeight w:val="323"/>
        </w:trPr>
        <w:tc>
          <w:tcPr>
            <w:tcW w:w="10490" w:type="dxa"/>
            <w:gridSpan w:val="9"/>
            <w:shd w:val="clear" w:color="auto" w:fill="C1E4F5" w:themeFill="accent1" w:themeFillTint="33"/>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8A65FF">
        <w:trPr>
          <w:trHeight w:val="397"/>
        </w:trPr>
        <w:tc>
          <w:tcPr>
            <w:tcW w:w="2268" w:type="dxa"/>
            <w:gridSpan w:val="2"/>
            <w:shd w:val="clear" w:color="auto" w:fill="DAE9F7" w:themeFill="text2" w:themeFillTint="1A"/>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DAE9F7" w:themeFill="text2" w:themeFillTint="1A"/>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DAE9F7" w:themeFill="text2" w:themeFillTint="1A"/>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AE9F7" w:themeFill="text2" w:themeFillTint="1A"/>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DAE9F7" w:themeFill="text2" w:themeFillTint="1A"/>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8A65FF">
        <w:trPr>
          <w:trHeight w:val="275"/>
          <w:tblHeader/>
        </w:trPr>
        <w:tc>
          <w:tcPr>
            <w:tcW w:w="10490" w:type="dxa"/>
            <w:gridSpan w:val="4"/>
            <w:shd w:val="clear" w:color="auto" w:fill="B3E5A1" w:themeFill="accent6" w:themeFillTint="66"/>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3FBD3845" w14:textId="62032264" w:rsidR="00CB5EBE" w:rsidRPr="00CB5EBE" w:rsidRDefault="00CB5EBE" w:rsidP="00CB5EBE">
            <w:pPr>
              <w:overflowPunct w:val="0"/>
              <w:spacing w:after="0"/>
              <w:ind w:left="102"/>
              <w:rPr>
                <w:rFonts w:ascii="Roboto" w:hAnsi="Roboto" w:cs="Arial"/>
                <w:bCs/>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w:t>
            </w:r>
            <w:proofErr w:type="gramStart"/>
            <w:r w:rsidRPr="00CB5EBE">
              <w:rPr>
                <w:rFonts w:ascii="Roboto" w:hAnsi="Roboto" w:cs="Arial"/>
                <w:bCs/>
              </w:rPr>
              <w:t>to</w:t>
            </w:r>
            <w:proofErr w:type="gramEnd"/>
            <w:r w:rsidRPr="00CB5EBE">
              <w:rPr>
                <w:rFonts w:ascii="Roboto" w:hAnsi="Roboto" w:cs="Arial"/>
                <w:bCs/>
              </w:rPr>
              <w:t xml:space="preserve"> a post at Assistant </w:t>
            </w:r>
            <w:r w:rsidR="008A65FF">
              <w:rPr>
                <w:rFonts w:ascii="Roboto" w:hAnsi="Roboto" w:cs="Arial"/>
                <w:bCs/>
              </w:rPr>
              <w:t xml:space="preserve">Project Manager </w:t>
            </w:r>
            <w:r w:rsidRPr="00CB5EBE">
              <w:rPr>
                <w:rFonts w:ascii="Roboto" w:hAnsi="Roboto" w:cs="Arial"/>
                <w:bCs/>
              </w:rPr>
              <w:t>level</w:t>
            </w:r>
            <w:r>
              <w:rPr>
                <w:rFonts w:ascii="Roboto" w:hAnsi="Roboto" w:cs="Arial"/>
                <w:bCs/>
              </w:rPr>
              <w:t>.</w:t>
            </w:r>
          </w:p>
          <w:p w14:paraId="4D6AE16D" w14:textId="115AB024" w:rsidR="00BD5249" w:rsidRPr="00160224" w:rsidRDefault="00BD5249" w:rsidP="00CB5EBE">
            <w:pPr>
              <w:overflowPunct w:val="0"/>
              <w:spacing w:after="0"/>
              <w:ind w:left="102"/>
              <w:rPr>
                <w:sz w:val="21"/>
                <w:szCs w:val="21"/>
              </w:rPr>
            </w:pPr>
          </w:p>
        </w:tc>
      </w:tr>
      <w:tr w:rsidR="00CB5EBE" w:rsidRPr="00006FBE" w14:paraId="6C19E648" w14:textId="77777777" w:rsidTr="008A65FF">
        <w:trPr>
          <w:trHeight w:val="329"/>
        </w:trPr>
        <w:tc>
          <w:tcPr>
            <w:tcW w:w="10490" w:type="dxa"/>
            <w:gridSpan w:val="4"/>
            <w:shd w:val="clear" w:color="auto" w:fill="C1E4F5" w:themeFill="accent1" w:themeFillTint="33"/>
          </w:tcPr>
          <w:p w14:paraId="6F9617BF" w14:textId="77777777" w:rsidR="00CB5EBE" w:rsidRPr="00CB5EBE" w:rsidRDefault="00CB5EBE" w:rsidP="00E94C81">
            <w:pPr>
              <w:overflowPunct w:val="0"/>
              <w:spacing w:after="0" w:line="247" w:lineRule="exact"/>
              <w:ind w:left="102"/>
              <w:rPr>
                <w:rFonts w:ascii="Roboto" w:hAnsi="Roboto" w:cs="Arial"/>
                <w:b/>
                <w:sz w:val="21"/>
                <w:szCs w:val="21"/>
              </w:rPr>
            </w:pPr>
            <w:r w:rsidRPr="00160224">
              <w:rPr>
                <w:rFonts w:ascii="Roboto" w:hAnsi="Roboto" w:cs="Arial"/>
                <w:b/>
                <w:sz w:val="21"/>
                <w:szCs w:val="21"/>
              </w:rPr>
              <w:t xml:space="preserve">(a) </w:t>
            </w:r>
            <w:r>
              <w:rPr>
                <w:rFonts w:ascii="Roboto" w:hAnsi="Roboto" w:cs="Arial"/>
                <w:b/>
                <w:sz w:val="21"/>
                <w:szCs w:val="21"/>
              </w:rPr>
              <w:t>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8A65FF">
        <w:tc>
          <w:tcPr>
            <w:tcW w:w="10490" w:type="dxa"/>
            <w:gridSpan w:val="4"/>
            <w:shd w:val="clear" w:color="auto" w:fill="C1E4F5" w:themeFill="accent1" w:themeFillTint="33"/>
          </w:tcPr>
          <w:p w14:paraId="52236EA9" w14:textId="3B3D19AE" w:rsidR="008A65FF" w:rsidRPr="008A65FF" w:rsidRDefault="00BD5249" w:rsidP="00E94C81">
            <w:pPr>
              <w:spacing w:after="0"/>
              <w:jc w:val="both"/>
              <w:rPr>
                <w:rFonts w:ascii="Roboto" w:hAnsi="Roboto" w:cs="Arial"/>
                <w:b/>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8A65FF">
        <w:trPr>
          <w:trHeight w:val="275"/>
          <w:tblHeader/>
        </w:trPr>
        <w:tc>
          <w:tcPr>
            <w:tcW w:w="10490" w:type="dxa"/>
            <w:gridSpan w:val="4"/>
            <w:shd w:val="clear" w:color="auto" w:fill="B3E5A1" w:themeFill="accent6" w:themeFillTint="66"/>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8A65FF">
        <w:trPr>
          <w:trHeight w:val="317"/>
        </w:trPr>
        <w:tc>
          <w:tcPr>
            <w:tcW w:w="10490" w:type="dxa"/>
            <w:gridSpan w:val="4"/>
            <w:shd w:val="clear" w:color="auto" w:fill="C1E4F5" w:themeFill="accent1" w:themeFillTint="33"/>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8A65FF">
        <w:tc>
          <w:tcPr>
            <w:tcW w:w="10490" w:type="dxa"/>
            <w:gridSpan w:val="4"/>
            <w:shd w:val="clear" w:color="auto" w:fill="C1E4F5" w:themeFill="accent1" w:themeFillTint="33"/>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8A65FF">
        <w:trPr>
          <w:trHeight w:val="275"/>
          <w:tblHeader/>
        </w:trPr>
        <w:tc>
          <w:tcPr>
            <w:tcW w:w="10206" w:type="dxa"/>
            <w:gridSpan w:val="4"/>
            <w:shd w:val="clear" w:color="auto" w:fill="B3E5A1" w:themeFill="accent6" w:themeFillTint="66"/>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58E58C1" w14:textId="77777777" w:rsidR="008A65FF" w:rsidRDefault="008A65FF"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 xml:space="preserve">Remember, you may be short-listed for </w:t>
            </w:r>
            <w:proofErr w:type="gramStart"/>
            <w:r w:rsidRPr="00304A8B">
              <w:rPr>
                <w:rFonts w:ascii="Roboto" w:hAnsi="Roboto" w:cs="Arial"/>
                <w:b/>
                <w:sz w:val="20"/>
                <w:szCs w:val="20"/>
              </w:rPr>
              <w:t>interview</w:t>
            </w:r>
            <w:proofErr w:type="gramEnd"/>
            <w:r w:rsidRPr="00304A8B">
              <w:rPr>
                <w:rFonts w:ascii="Roboto" w:hAnsi="Roboto" w:cs="Arial"/>
                <w:b/>
                <w:sz w:val="20"/>
                <w:szCs w:val="20"/>
              </w:rPr>
              <w:t xml:space="preserve">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A65FF">
        <w:trPr>
          <w:trHeight w:val="275"/>
        </w:trPr>
        <w:tc>
          <w:tcPr>
            <w:tcW w:w="10490" w:type="dxa"/>
            <w:gridSpan w:val="5"/>
            <w:shd w:val="clear" w:color="auto" w:fill="B3E5A1" w:themeFill="accent6" w:themeFillTint="66"/>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proofErr w:type="gramStart"/>
      <w:r w:rsidRPr="00E443F1">
        <w:rPr>
          <w:rFonts w:ascii="Roboto" w:hAnsi="Roboto" w:cs="Arial"/>
          <w:b/>
          <w:color w:val="FF0000"/>
        </w:rPr>
        <w:t xml:space="preserve">:  </w:t>
      </w:r>
      <w:r w:rsidRPr="00E443F1">
        <w:rPr>
          <w:rFonts w:ascii="Roboto" w:hAnsi="Roboto" w:cs="Arial"/>
          <w:b/>
          <w:color w:val="FF0000"/>
        </w:rPr>
        <w:tab/>
      </w:r>
      <w:proofErr w:type="gramEnd"/>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310D1B"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310D1B"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310D1B"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3BF1B1A"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310D1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310D1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310D1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310D1B"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headerReference w:type="default" r:id="rId14"/>
      <w:footerReference w:type="default" r:id="rId15"/>
      <w:footerReference w:type="first" r:id="rId16"/>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4ED46AE2" w:rsidR="00EE0493" w:rsidRPr="00EE0493" w:rsidRDefault="006C3C99" w:rsidP="00EE0493">
    <w:pPr>
      <w:pStyle w:val="Header"/>
      <w:jc w:val="right"/>
      <w:rPr>
        <w:i/>
        <w:iCs/>
        <w:sz w:val="16"/>
        <w:szCs w:val="16"/>
      </w:rPr>
    </w:pPr>
    <w:r>
      <w:rPr>
        <w:i/>
        <w:iCs/>
        <w:sz w:val="16"/>
        <w:szCs w:val="16"/>
      </w:rPr>
      <w:t xml:space="preserve">Assistant </w:t>
    </w:r>
    <w:r w:rsidR="008F02D6">
      <w:rPr>
        <w:i/>
        <w:iCs/>
        <w:sz w:val="16"/>
        <w:szCs w:val="16"/>
      </w:rPr>
      <w:t>Project Manager</w:t>
    </w:r>
    <w:r w:rsidR="00EE0493" w:rsidRPr="00EE0493">
      <w:rPr>
        <w:i/>
        <w:iCs/>
        <w:sz w:val="16"/>
        <w:szCs w:val="16"/>
      </w:rPr>
      <w:t xml:space="preserve"> – </w:t>
    </w:r>
    <w:r w:rsidR="00B74886">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B26F51"/>
    <w:multiLevelType w:val="hybridMultilevel"/>
    <w:tmpl w:val="BFAEFD2A"/>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2"/>
  </w:num>
  <w:num w:numId="3" w16cid:durableId="1847406084">
    <w:abstractNumId w:val="6"/>
  </w:num>
  <w:num w:numId="4" w16cid:durableId="1195928005">
    <w:abstractNumId w:val="5"/>
  </w:num>
  <w:num w:numId="5" w16cid:durableId="728384742">
    <w:abstractNumId w:val="8"/>
  </w:num>
  <w:num w:numId="6" w16cid:durableId="336613622">
    <w:abstractNumId w:val="1"/>
  </w:num>
  <w:num w:numId="7" w16cid:durableId="1425298142">
    <w:abstractNumId w:val="3"/>
  </w:num>
  <w:num w:numId="8" w16cid:durableId="2105569685">
    <w:abstractNumId w:val="0"/>
  </w:num>
  <w:num w:numId="9" w16cid:durableId="110607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1710"/>
    <w:rsid w:val="000A79AF"/>
    <w:rsid w:val="000B7F2B"/>
    <w:rsid w:val="000C5402"/>
    <w:rsid w:val="000D68B1"/>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A32E6"/>
    <w:rsid w:val="002C0DBC"/>
    <w:rsid w:val="002C2275"/>
    <w:rsid w:val="002E19E2"/>
    <w:rsid w:val="002E622A"/>
    <w:rsid w:val="00340CC7"/>
    <w:rsid w:val="00352917"/>
    <w:rsid w:val="00354D78"/>
    <w:rsid w:val="00364862"/>
    <w:rsid w:val="00384345"/>
    <w:rsid w:val="003850B2"/>
    <w:rsid w:val="003A5803"/>
    <w:rsid w:val="003C39E0"/>
    <w:rsid w:val="003D7220"/>
    <w:rsid w:val="003E46A9"/>
    <w:rsid w:val="003F3567"/>
    <w:rsid w:val="003F3948"/>
    <w:rsid w:val="003F5FF0"/>
    <w:rsid w:val="00412B31"/>
    <w:rsid w:val="004217F3"/>
    <w:rsid w:val="00425678"/>
    <w:rsid w:val="00442DE5"/>
    <w:rsid w:val="00465CAB"/>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E13D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707C60"/>
    <w:rsid w:val="0075186A"/>
    <w:rsid w:val="007542A3"/>
    <w:rsid w:val="00755813"/>
    <w:rsid w:val="0078565B"/>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A65FF"/>
    <w:rsid w:val="008B1E9D"/>
    <w:rsid w:val="008B62C5"/>
    <w:rsid w:val="008C0511"/>
    <w:rsid w:val="008C0A68"/>
    <w:rsid w:val="008C30C2"/>
    <w:rsid w:val="008F02D6"/>
    <w:rsid w:val="008F6AD8"/>
    <w:rsid w:val="009072B6"/>
    <w:rsid w:val="00911ACF"/>
    <w:rsid w:val="00915867"/>
    <w:rsid w:val="00922649"/>
    <w:rsid w:val="00937EFF"/>
    <w:rsid w:val="00943606"/>
    <w:rsid w:val="00955E32"/>
    <w:rsid w:val="00970A25"/>
    <w:rsid w:val="00971FC8"/>
    <w:rsid w:val="00973E66"/>
    <w:rsid w:val="00993A8B"/>
    <w:rsid w:val="009B0D0B"/>
    <w:rsid w:val="009D0E50"/>
    <w:rsid w:val="009D70FA"/>
    <w:rsid w:val="009E0AB7"/>
    <w:rsid w:val="009F21D4"/>
    <w:rsid w:val="00A065A7"/>
    <w:rsid w:val="00A20172"/>
    <w:rsid w:val="00A3136F"/>
    <w:rsid w:val="00A34F38"/>
    <w:rsid w:val="00A4251C"/>
    <w:rsid w:val="00A64111"/>
    <w:rsid w:val="00AA5305"/>
    <w:rsid w:val="00AC4E45"/>
    <w:rsid w:val="00AD58A1"/>
    <w:rsid w:val="00B06637"/>
    <w:rsid w:val="00B228BB"/>
    <w:rsid w:val="00B24829"/>
    <w:rsid w:val="00B3412B"/>
    <w:rsid w:val="00B4471D"/>
    <w:rsid w:val="00B71F88"/>
    <w:rsid w:val="00B74886"/>
    <w:rsid w:val="00B7746F"/>
    <w:rsid w:val="00BA1F3C"/>
    <w:rsid w:val="00BA2896"/>
    <w:rsid w:val="00BA526C"/>
    <w:rsid w:val="00BD5249"/>
    <w:rsid w:val="00BE6E88"/>
    <w:rsid w:val="00BF259B"/>
    <w:rsid w:val="00C260A4"/>
    <w:rsid w:val="00C35C11"/>
    <w:rsid w:val="00C37AE5"/>
    <w:rsid w:val="00C41C88"/>
    <w:rsid w:val="00C41DC8"/>
    <w:rsid w:val="00C551E3"/>
    <w:rsid w:val="00C60D90"/>
    <w:rsid w:val="00C66E48"/>
    <w:rsid w:val="00C67370"/>
    <w:rsid w:val="00CB5EB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02B5"/>
    <w:rsid w:val="00E36E7F"/>
    <w:rsid w:val="00E37140"/>
    <w:rsid w:val="00E542B4"/>
    <w:rsid w:val="00E5509F"/>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7CC7"/>
    <w:rsid w:val="00F60B6F"/>
    <w:rsid w:val="00F6663A"/>
    <w:rsid w:val="00F915AA"/>
    <w:rsid w:val="00F93EEB"/>
    <w:rsid w:val="00F96F87"/>
    <w:rsid w:val="00FA2D27"/>
    <w:rsid w:val="00FB563C"/>
    <w:rsid w:val="00FD161D"/>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Sinéad Flynn</cp:lastModifiedBy>
  <cp:revision>2</cp:revision>
  <cp:lastPrinted>2024-09-04T08:12:00Z</cp:lastPrinted>
  <dcterms:created xsi:type="dcterms:W3CDTF">2025-09-03T15:24:00Z</dcterms:created>
  <dcterms:modified xsi:type="dcterms:W3CDTF">2025-09-03T15:24:00Z</dcterms:modified>
</cp:coreProperties>
</file>